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167 16.04.2026</w:t>
      </w:r>
    </w:p>
    <w:p w14:paraId="7F7EBC32" w14:textId="4D718978" w:rsidR="00B328A6" w:rsidRDefault="00545E3E" w:rsidP="00545E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9D2C19"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Қарағанды қ.</w:t>
      </w:r>
      <w:r w:rsidR="009D2C19"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="009D2C19"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="009D2C19"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="009D2C19"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="009D2C19"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="009D2C19"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="009D2C19"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="009D2C19"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="009D2C19"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г. Караганды</w:t>
      </w:r>
    </w:p>
    <w:p w14:paraId="489C49C9" w14:textId="0AD4A5A1" w:rsidR="00B328A6" w:rsidRDefault="00B328A6" w:rsidP="005B2F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AE2C112" w14:textId="4A23E5D9" w:rsidR="00AF03D4" w:rsidRDefault="00AF03D4" w:rsidP="005B2F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u w:val="single"/>
          <w:lang w:val="kk-KZ" w:eastAsia="ru-RU"/>
        </w:rPr>
        <w:t>Бекіту туралы</w:t>
      </w:r>
    </w:p>
    <w:p w14:paraId="3E470B7E" w14:textId="3E1AB3AD" w:rsidR="00AF03D4" w:rsidRDefault="00AF03D4" w:rsidP="005B2F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lang w:val="kk-KZ" w:eastAsia="ru-RU"/>
        </w:rPr>
        <w:t xml:space="preserve">Диссертациялық кеңестің ғалым хатшысы Л.М. Стабаеваның 15.04.2026ж. баяндама хаты негізінде, </w:t>
      </w:r>
      <w:r>
        <w:rPr>
          <w:rFonts w:ascii="Times New Roman" w:hAnsi="Times New Roman" w:cs="Times New Roman"/>
          <w:b/>
          <w:bCs/>
          <w:lang w:val="kk-KZ" w:eastAsia="ru-RU"/>
        </w:rPr>
        <w:t>БҰЙЫРАМЫН</w:t>
      </w:r>
    </w:p>
    <w:p w14:paraId="3A6ABE2A" w14:textId="0BDCE7C7" w:rsidR="00AF03D4" w:rsidRDefault="00AF03D4" w:rsidP="005B2F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4B4811B" w14:textId="2AEAAAF3" w:rsidR="00AF03D4" w:rsidRDefault="00AF03D4" w:rsidP="005B2FD1">
      <w:pPr>
        <w:spacing w:after="0" w:line="240" w:lineRule="auto"/>
        <w:rPr>
          <w:rFonts w:ascii="Times New Roman" w:hAnsi="Times New Roman" w:cs="Times New Roman"/>
          <w:u w:val="single"/>
          <w:lang w:val="kk-KZ" w:eastAsia="ru-RU"/>
        </w:rPr>
      </w:pPr>
      <w:r>
        <w:rPr>
          <w:rFonts w:ascii="Times New Roman" w:hAnsi="Times New Roman" w:cs="Times New Roman"/>
          <w:u w:val="single"/>
          <w:lang w:val="kk-KZ" w:eastAsia="ru-RU"/>
        </w:rPr>
        <w:t>Об утверждении   </w:t>
      </w:r>
    </w:p>
    <w:p w14:paraId="07ACF8C8" w14:textId="7A92372B" w:rsidR="00AF03D4" w:rsidRDefault="00AF03D4" w:rsidP="005B2F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hAnsi="Times New Roman" w:cs="Times New Roman"/>
          <w:lang w:val="kk-KZ" w:eastAsia="ru-RU"/>
        </w:rPr>
        <w:t xml:space="preserve">На основании докладной записки ученого секретаря диссертационного совета Стабаевой Л.М., от 15.04.2026г.,  </w:t>
      </w:r>
      <w:r>
        <w:rPr>
          <w:rFonts w:ascii="Times New Roman" w:hAnsi="Times New Roman" w:cs="Times New Roman"/>
          <w:b/>
          <w:bCs/>
          <w:lang w:val="kk-KZ" w:eastAsia="ru-RU"/>
        </w:rPr>
        <w:t>ПРИКАЗЫВАЮ</w:t>
      </w:r>
    </w:p>
    <w:p w14:paraId="777B23EA" w14:textId="5799E0CB" w:rsidR="00AF03D4" w:rsidRPr="00AF03D4" w:rsidRDefault="00AF03D4" w:rsidP="00AF03D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kk-KZ" w:eastAsia="ru-RU"/>
        </w:rPr>
      </w:pPr>
      <w:bookmarkStart w:id="0" w:name="_Hlk151023304"/>
      <w:r w:rsidRPr="00AF03D4">
        <w:rPr>
          <w:rFonts w:ascii="Times New Roman" w:eastAsia="Times New Roman" w:hAnsi="Times New Roman" w:cs="Times New Roman"/>
          <w:lang w:val="kk-KZ" w:eastAsia="ru-RU"/>
        </w:rPr>
        <w:t>§1</w:t>
      </w:r>
    </w:p>
    <w:p w14:paraId="67EA1871" w14:textId="32373820" w:rsidR="00DA6C2E" w:rsidRPr="00DA6C2E" w:rsidRDefault="00DA6C2E" w:rsidP="00DA6C2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DA6C2E">
        <w:rPr>
          <w:rFonts w:ascii="Times New Roman" w:eastAsia="Times New Roman" w:hAnsi="Times New Roman" w:cs="Times New Roman"/>
          <w:b/>
          <w:bCs/>
          <w:color w:val="0D0D0D"/>
          <w:lang w:val="kk-KZ" w:eastAsia="ru-RU"/>
        </w:rPr>
        <w:t>Балгазаров Аманжол Сериковичтын</w:t>
      </w:r>
      <w:r w:rsidRPr="00DA6C2E">
        <w:rPr>
          <w:rFonts w:ascii="Times New Roman" w:eastAsia="Times New Roman" w:hAnsi="Times New Roman" w:cs="Times New Roman"/>
          <w:color w:val="0D0D0D"/>
          <w:lang w:val="kk-KZ" w:eastAsia="ru-RU"/>
        </w:rPr>
        <w:t xml:space="preserve"> 2026 жылғы 12 мамырға сағат 13.00-ге жоспарланған </w:t>
      </w:r>
      <w:r>
        <w:rPr>
          <w:rFonts w:ascii="Times New Roman" w:eastAsia="Times New Roman" w:hAnsi="Times New Roman" w:cs="Times New Roman"/>
          <w:color w:val="0D0D0D"/>
          <w:lang w:val="kk-KZ" w:eastAsia="ru-RU"/>
        </w:rPr>
        <w:t>«</w:t>
      </w:r>
      <w:r w:rsidRPr="00DA6C2E">
        <w:rPr>
          <w:rFonts w:ascii="Times New Roman" w:eastAsia="Times New Roman" w:hAnsi="Times New Roman" w:cs="Times New Roman"/>
          <w:color w:val="0D0D0D"/>
          <w:lang w:val="kk-KZ" w:eastAsia="ru-RU"/>
        </w:rPr>
        <w:t>Медицина</w:t>
      </w:r>
      <w:r>
        <w:rPr>
          <w:rFonts w:ascii="Times New Roman" w:eastAsia="Times New Roman" w:hAnsi="Times New Roman" w:cs="Times New Roman"/>
          <w:color w:val="0D0D0D"/>
          <w:lang w:val="kk-KZ" w:eastAsia="ru-RU"/>
        </w:rPr>
        <w:t>»</w:t>
      </w:r>
      <w:r w:rsidRPr="00DA6C2E">
        <w:rPr>
          <w:rFonts w:ascii="Times New Roman" w:eastAsia="Times New Roman" w:hAnsi="Times New Roman" w:cs="Times New Roman"/>
          <w:color w:val="0D0D0D"/>
          <w:lang w:val="kk-KZ" w:eastAsia="ru-RU"/>
        </w:rPr>
        <w:t xml:space="preserve"> білім беру бағдарламасы бойынша </w:t>
      </w:r>
      <w:r>
        <w:rPr>
          <w:rFonts w:ascii="Times New Roman" w:eastAsia="Times New Roman" w:hAnsi="Times New Roman" w:cs="Times New Roman"/>
          <w:b/>
          <w:bCs/>
          <w:color w:val="0D0D0D"/>
          <w:lang w:val="kk-KZ" w:eastAsia="ru-RU"/>
        </w:rPr>
        <w:t>«</w:t>
      </w:r>
      <w:r w:rsidRPr="00DA6C2E">
        <w:rPr>
          <w:rFonts w:ascii="Times New Roman" w:eastAsia="Times New Roman" w:hAnsi="Times New Roman" w:cs="Times New Roman"/>
          <w:b/>
          <w:bCs/>
          <w:color w:val="0D0D0D"/>
          <w:lang w:val="kk-KZ" w:eastAsia="ru-RU"/>
        </w:rPr>
        <w:t>Проксимальды сан сүйегінің перипротездік сынықтарын экстрамедуллярлық остеосинтез әдісімен емдеуді оңтайландыру</w:t>
      </w:r>
      <w:r>
        <w:rPr>
          <w:rFonts w:ascii="Times New Roman" w:eastAsia="Times New Roman" w:hAnsi="Times New Roman" w:cs="Times New Roman"/>
          <w:b/>
          <w:bCs/>
          <w:color w:val="0D0D0D"/>
          <w:lang w:val="kk-KZ" w:eastAsia="ru-RU"/>
        </w:rPr>
        <w:t>»</w:t>
      </w:r>
      <w:r w:rsidRPr="00DA6C2E">
        <w:rPr>
          <w:rFonts w:ascii="Times New Roman" w:eastAsia="Times New Roman" w:hAnsi="Times New Roman" w:cs="Times New Roman"/>
          <w:color w:val="0D0D0D"/>
          <w:lang w:val="kk-KZ" w:eastAsia="ru-RU"/>
        </w:rPr>
        <w:t xml:space="preserve"> тақырыбындағы диссертациясын қорғау жөніндегі Диссертациялық кеңес отырысының ресми рецензенттерін бекіт</w:t>
      </w:r>
      <w:r>
        <w:rPr>
          <w:rFonts w:ascii="Times New Roman" w:eastAsia="Times New Roman" w:hAnsi="Times New Roman" w:cs="Times New Roman"/>
          <w:color w:val="0D0D0D"/>
          <w:lang w:val="kk-KZ" w:eastAsia="ru-RU"/>
        </w:rPr>
        <w:t>ілсін</w:t>
      </w:r>
      <w:r w:rsidRPr="00DA6C2E">
        <w:rPr>
          <w:rFonts w:ascii="Times New Roman" w:eastAsia="Times New Roman" w:hAnsi="Times New Roman" w:cs="Times New Roman"/>
          <w:color w:val="0D0D0D"/>
          <w:lang w:val="kk-KZ" w:eastAsia="ru-RU"/>
        </w:rPr>
        <w:t>:</w:t>
      </w:r>
    </w:p>
    <w:p w14:paraId="6BC48749" w14:textId="77777777" w:rsidR="00DA6C2E" w:rsidRDefault="00DA6C2E" w:rsidP="00DA6C2E">
      <w:pPr>
        <w:pStyle w:val="af0"/>
        <w:numPr>
          <w:ilvl w:val="0"/>
          <w:numId w:val="15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DA6C2E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Тезекбаев Қанат Марденұлы</w:t>
      </w:r>
      <w:r w:rsidRPr="00DA6C2E">
        <w:rPr>
          <w:rFonts w:ascii="Times New Roman" w:eastAsia="Times New Roman" w:hAnsi="Times New Roman" w:cs="Times New Roman"/>
          <w:color w:val="000000"/>
          <w:lang w:val="kk-KZ" w:eastAsia="ru-RU"/>
        </w:rPr>
        <w:t>, м. ғ. к., "С. Д. Асфендияров атындағы Қазақ ұлттық медицина университеті" Травматология және ортопедия кафедрасының профессоры, Алматы қ., Қазақстан Республикасы.</w:t>
      </w:r>
    </w:p>
    <w:p w14:paraId="35CA9EC2" w14:textId="4DAC72FF" w:rsidR="00DA6C2E" w:rsidRPr="00DA6C2E" w:rsidRDefault="00DA6C2E" w:rsidP="00DA6C2E">
      <w:pPr>
        <w:pStyle w:val="af0"/>
        <w:numPr>
          <w:ilvl w:val="0"/>
          <w:numId w:val="15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DA6C2E">
        <w:rPr>
          <w:rFonts w:ascii="Times New Roman" w:hAnsi="Times New Roman" w:cs="Times New Roman"/>
          <w:b/>
          <w:bCs/>
          <w:lang w:val="kk-KZ"/>
        </w:rPr>
        <w:t>Кошанова Амина Амантайкызы</w:t>
      </w:r>
      <w:r w:rsidRPr="00DA6C2E">
        <w:rPr>
          <w:rFonts w:ascii="Times New Roman" w:hAnsi="Times New Roman" w:cs="Times New Roman"/>
          <w:lang w:val="kk-KZ"/>
        </w:rPr>
        <w:t xml:space="preserve"> – PhD, «Қарағанды медицина университеті» КеАҚ хирургиялық аурулар кафедрасының қауымдастырылған профессоры, Қарағанды қ., Қазақстан Республикасы.</w:t>
      </w:r>
    </w:p>
    <w:p w14:paraId="75952F86" w14:textId="4379D54B" w:rsidR="00AF03D4" w:rsidRPr="00DA6C2E" w:rsidRDefault="00AF03D4" w:rsidP="00333883">
      <w:pPr>
        <w:spacing w:after="280" w:line="240" w:lineRule="auto"/>
        <w:jc w:val="both"/>
        <w:rPr>
          <w:lang w:val="ru-KZ"/>
        </w:rPr>
      </w:pPr>
      <w:r w:rsidRPr="00DA6C2E">
        <w:rPr>
          <w:rFonts w:ascii="Times New Roman" w:hAnsi="Times New Roman" w:cs="Times New Roman"/>
          <w:lang w:val="kk-KZ" w:eastAsia="ru-RU"/>
        </w:rPr>
        <w:t xml:space="preserve">Негізі: </w:t>
      </w:r>
      <w:bookmarkStart w:id="1" w:name="_Hlk190695772"/>
      <w:r w:rsidRPr="00DA6C2E">
        <w:rPr>
          <w:rFonts w:ascii="Times New Roman" w:hAnsi="Times New Roman" w:cs="Times New Roman"/>
          <w:lang w:val="kk-KZ" w:eastAsia="ru-RU"/>
        </w:rPr>
        <w:t xml:space="preserve">Диссертациялық кеңестің </w:t>
      </w:r>
      <w:bookmarkStart w:id="2" w:name="_Hlk167111446"/>
      <w:r w:rsidRPr="00DA6C2E">
        <w:rPr>
          <w:rFonts w:ascii="Times New Roman" w:hAnsi="Times New Roman" w:cs="Times New Roman"/>
          <w:lang w:val="kk-KZ" w:eastAsia="ru-RU"/>
        </w:rPr>
        <w:t xml:space="preserve">ғалым </w:t>
      </w:r>
      <w:bookmarkEnd w:id="2"/>
      <w:r w:rsidRPr="00DA6C2E">
        <w:rPr>
          <w:rFonts w:ascii="Times New Roman" w:hAnsi="Times New Roman" w:cs="Times New Roman"/>
          <w:lang w:val="kk-KZ" w:eastAsia="ru-RU"/>
        </w:rPr>
        <w:t>хатшысы Л. М. Стабаеваның баяндама хаты.</w:t>
      </w:r>
      <w:bookmarkEnd w:id="1"/>
    </w:p>
    <w:p w14:paraId="54161847" w14:textId="6D86F5E0" w:rsidR="00DA6C2E" w:rsidRPr="00DA6C2E" w:rsidRDefault="00DA6C2E" w:rsidP="00DA6C2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bookmarkStart w:id="3" w:name="_Hlk190696608"/>
      <w:bookmarkEnd w:id="0"/>
      <w:r>
        <w:rPr>
          <w:rFonts w:ascii="Times New Roman" w:eastAsia="Times New Roman" w:hAnsi="Times New Roman" w:cs="Times New Roman"/>
          <w:color w:val="000000"/>
          <w:lang w:val="kk-KZ" w:eastAsia="ru-RU"/>
        </w:rPr>
        <w:t>У</w:t>
      </w:r>
      <w:proofErr w:type="spellStart"/>
      <w:r w:rsidRPr="00DA6C2E">
        <w:rPr>
          <w:rFonts w:ascii="Times New Roman" w:eastAsia="Times New Roman" w:hAnsi="Times New Roman" w:cs="Times New Roman"/>
          <w:color w:val="000000"/>
          <w:lang w:eastAsia="ru-RU"/>
        </w:rPr>
        <w:t>твер</w:t>
      </w:r>
      <w:proofErr w:type="spellEnd"/>
      <w:r>
        <w:rPr>
          <w:rFonts w:ascii="Times New Roman" w:eastAsia="Times New Roman" w:hAnsi="Times New Roman" w:cs="Times New Roman"/>
          <w:color w:val="000000"/>
          <w:lang w:val="kk-KZ" w:eastAsia="ru-RU"/>
        </w:rPr>
        <w:t>дить</w:t>
      </w:r>
      <w:r w:rsidRPr="00DA6C2E">
        <w:rPr>
          <w:rFonts w:ascii="Times New Roman" w:eastAsia="Times New Roman" w:hAnsi="Times New Roman" w:cs="Times New Roman"/>
          <w:color w:val="000000"/>
          <w:lang w:eastAsia="ru-RU"/>
        </w:rPr>
        <w:t xml:space="preserve"> официальных рецензентов заседания диссертационного совета по защите диссертации </w:t>
      </w:r>
      <w:proofErr w:type="spellStart"/>
      <w:r w:rsidRPr="00DA6C2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Балгазарова</w:t>
      </w:r>
      <w:proofErr w:type="spellEnd"/>
      <w:r w:rsidRPr="00DA6C2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Аманжола </w:t>
      </w:r>
      <w:proofErr w:type="spellStart"/>
      <w:r w:rsidRPr="00DA6C2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Сериковича</w:t>
      </w:r>
      <w:proofErr w:type="spellEnd"/>
      <w:r w:rsidRPr="00DA6C2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Pr="00DA6C2E">
        <w:rPr>
          <w:rFonts w:ascii="Times New Roman" w:eastAsia="Times New Roman" w:hAnsi="Times New Roman" w:cs="Times New Roman"/>
          <w:color w:val="000000"/>
          <w:lang w:eastAsia="ru-RU"/>
        </w:rPr>
        <w:t xml:space="preserve">на тему: </w:t>
      </w:r>
      <w:r w:rsidRPr="00DA6C2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«Оптимизация лечения </w:t>
      </w:r>
      <w:proofErr w:type="spellStart"/>
      <w:r w:rsidRPr="00DA6C2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перипротезных</w:t>
      </w:r>
      <w:proofErr w:type="spellEnd"/>
      <w:r w:rsidRPr="00DA6C2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переломов проксимального отдела бедренной кости методом экстрамедуллярного остеосинтеза» </w:t>
      </w:r>
      <w:r w:rsidRPr="00DA6C2E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DA6C2E">
        <w:rPr>
          <w:rFonts w:ascii="Times New Roman" w:eastAsia="Times New Roman" w:hAnsi="Times New Roman" w:cs="Times New Roman"/>
          <w:color w:val="0D0D0D"/>
          <w:lang w:eastAsia="ru-RU"/>
        </w:rPr>
        <w:t>по образовательной программе</w:t>
      </w:r>
      <w:r w:rsidRPr="00DA6C2E">
        <w:rPr>
          <w:rFonts w:ascii="Times New Roman" w:eastAsia="Times New Roman" w:hAnsi="Times New Roman" w:cs="Times New Roman"/>
          <w:color w:val="000000"/>
          <w:lang w:eastAsia="ru-RU"/>
        </w:rPr>
        <w:t xml:space="preserve"> «Медицина», запланированного на 12 мая  2026 года в 13.00ч. в НАО «Карагандинский медицинский университет»:</w:t>
      </w:r>
    </w:p>
    <w:p w14:paraId="73A947FE" w14:textId="77777777" w:rsidR="00DA6C2E" w:rsidRPr="00DA6C2E" w:rsidRDefault="00DA6C2E" w:rsidP="00DA6C2E">
      <w:pPr>
        <w:pStyle w:val="af0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A6C2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Тезекбаев Канат </w:t>
      </w:r>
      <w:proofErr w:type="spellStart"/>
      <w:r w:rsidRPr="00DA6C2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Марденович</w:t>
      </w:r>
      <w:proofErr w:type="spellEnd"/>
      <w:r w:rsidRPr="00DA6C2E">
        <w:rPr>
          <w:rFonts w:ascii="Times New Roman" w:eastAsia="Times New Roman" w:hAnsi="Times New Roman" w:cs="Times New Roman"/>
          <w:color w:val="000000"/>
          <w:lang w:eastAsia="ru-RU"/>
        </w:rPr>
        <w:t xml:space="preserve">, к.м.н., профессор кафедры травматологии и ортопедии «Казахский Национальный медицинский университет имени С. Д. </w:t>
      </w:r>
      <w:proofErr w:type="spellStart"/>
      <w:r w:rsidRPr="00DA6C2E">
        <w:rPr>
          <w:rFonts w:ascii="Times New Roman" w:eastAsia="Times New Roman" w:hAnsi="Times New Roman" w:cs="Times New Roman"/>
          <w:color w:val="000000"/>
          <w:lang w:eastAsia="ru-RU"/>
        </w:rPr>
        <w:t>Асфендиярова</w:t>
      </w:r>
      <w:proofErr w:type="spellEnd"/>
      <w:r w:rsidRPr="00DA6C2E">
        <w:rPr>
          <w:rFonts w:ascii="Times New Roman" w:eastAsia="Times New Roman" w:hAnsi="Times New Roman" w:cs="Times New Roman"/>
          <w:color w:val="000000"/>
          <w:lang w:eastAsia="ru-RU"/>
        </w:rPr>
        <w:t>» г. Алматы, Республика Казахстан.</w:t>
      </w:r>
    </w:p>
    <w:p w14:paraId="2B88E252" w14:textId="36D710B9" w:rsidR="00DA6C2E" w:rsidRPr="00DA6C2E" w:rsidRDefault="00DA6C2E" w:rsidP="00DA6C2E">
      <w:pPr>
        <w:pStyle w:val="af0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A6C2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Кошанова Амина </w:t>
      </w:r>
      <w:proofErr w:type="spellStart"/>
      <w:r w:rsidRPr="00DA6C2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Амантайкызы</w:t>
      </w:r>
      <w:proofErr w:type="spellEnd"/>
      <w:r w:rsidRPr="00DA6C2E">
        <w:rPr>
          <w:rFonts w:ascii="Times New Roman" w:eastAsia="Times New Roman" w:hAnsi="Times New Roman" w:cs="Times New Roman"/>
          <w:color w:val="000000"/>
          <w:lang w:eastAsia="ru-RU"/>
        </w:rPr>
        <w:t xml:space="preserve"> – PhD, ассоциированный профессор кафедры хирургических болезней НАО "Карагандинского медицинского университета", г. Караганда, Республика Казахстан.</w:t>
      </w:r>
    </w:p>
    <w:p w14:paraId="103A4DE6" w14:textId="69B1F400" w:rsidR="001A7F71" w:rsidRPr="00333883" w:rsidRDefault="00AF03D4" w:rsidP="00333883">
      <w:pPr>
        <w:spacing w:after="0" w:line="240" w:lineRule="auto"/>
        <w:jc w:val="both"/>
        <w:rPr>
          <w:lang w:val="ru-KZ"/>
        </w:rPr>
      </w:pPr>
      <w:r>
        <w:rPr>
          <w:rFonts w:ascii="Times New Roman" w:hAnsi="Times New Roman" w:cs="Times New Roman"/>
          <w:lang w:val="kk-KZ" w:eastAsia="ru-RU"/>
        </w:rPr>
        <w:t>Основание: докладная записка ученого секретаря диссертационного совета Стабаевой Л.М.</w:t>
      </w:r>
      <w:bookmarkEnd w:id="3"/>
    </w:p>
    <w:p w14:paraId="1115DF2D" w14:textId="77777777" w:rsidR="00333883" w:rsidRPr="00AF03D4" w:rsidRDefault="00333883" w:rsidP="002747A6">
      <w:pPr>
        <w:pStyle w:val="ae"/>
        <w:rPr>
          <w:rFonts w:ascii="Times New Roman" w:hAnsi="Times New Roman"/>
          <w:b/>
          <w:bCs/>
          <w:lang w:val="ru-KZ" w:eastAsia="ru-RU"/>
        </w:rPr>
      </w:pPr>
    </w:p>
    <w:p w14:paraId="58D60E5F" w14:textId="77777777" w:rsidR="00F7425D" w:rsidRPr="00F7425D" w:rsidRDefault="00CD4CBA" w:rsidP="00F7425D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</w:t>
      </w:r>
      <w:r w:rsidR="00F7425D" w:rsidRPr="00F7425D">
        <w:rPr>
          <w:rFonts w:ascii="Times New Roman" w:hAnsi="Times New Roman" w:cs="Times New Roman"/>
          <w:b/>
          <w:bCs/>
          <w:lang w:val="kk-KZ"/>
        </w:rPr>
        <w:t xml:space="preserve">Стратегия, цифрландыру және </w:t>
      </w:r>
    </w:p>
    <w:p w14:paraId="26F23126" w14:textId="77777777" w:rsidR="00F7425D" w:rsidRPr="00F7425D" w:rsidRDefault="00F7425D" w:rsidP="00F7425D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F7425D">
        <w:rPr>
          <w:rFonts w:ascii="Times New Roman" w:hAnsi="Times New Roman" w:cs="Times New Roman"/>
          <w:b/>
          <w:bCs/>
          <w:lang w:val="kk-KZ"/>
        </w:rPr>
        <w:t xml:space="preserve">                          интернационалдандыру </w:t>
      </w:r>
    </w:p>
    <w:p w14:paraId="34544217" w14:textId="77777777" w:rsidR="00F7425D" w:rsidRPr="00F7425D" w:rsidRDefault="00F7425D" w:rsidP="00F7425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F7425D">
        <w:rPr>
          <w:rFonts w:ascii="Times New Roman" w:hAnsi="Times New Roman" w:cs="Times New Roman"/>
          <w:b/>
          <w:bCs/>
          <w:lang w:val="kk-KZ"/>
        </w:rPr>
        <w:t xml:space="preserve">                          жөніндегі проректор,</w:t>
      </w:r>
      <w:r w:rsidRPr="00F7425D">
        <w:rPr>
          <w:rFonts w:ascii="Times New Roman" w:hAnsi="Times New Roman" w:cs="Times New Roman"/>
          <w:b/>
          <w:lang w:val="kk-KZ"/>
        </w:rPr>
        <w:t xml:space="preserve"> </w:t>
      </w:r>
    </w:p>
    <w:p w14:paraId="1F784A8B" w14:textId="77777777" w:rsidR="00F7425D" w:rsidRPr="00F7425D" w:rsidRDefault="00F7425D" w:rsidP="00F7425D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F7425D">
        <w:rPr>
          <w:rFonts w:ascii="Times New Roman" w:hAnsi="Times New Roman" w:cs="Times New Roman"/>
          <w:b/>
          <w:lang w:val="kk-KZ"/>
        </w:rPr>
        <w:t xml:space="preserve">                          Басқарма Төрағасы – Ректор м.а.</w:t>
      </w:r>
      <w:r w:rsidRPr="00F7425D">
        <w:rPr>
          <w:rFonts w:ascii="Times New Roman" w:hAnsi="Times New Roman" w:cs="Times New Roman"/>
          <w:b/>
          <w:bCs/>
          <w:lang w:val="kk-KZ"/>
        </w:rPr>
        <w:t xml:space="preserve">                                                       В.П. Риклефс</w:t>
      </w:r>
    </w:p>
    <w:p w14:paraId="5ED698D4" w14:textId="77777777" w:rsidR="00333883" w:rsidRPr="00333883" w:rsidRDefault="00333883" w:rsidP="00F7425D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320AE547" w14:textId="77777777" w:rsidR="00CD4CBA" w:rsidRPr="00760DCF" w:rsidRDefault="00CD4CBA" w:rsidP="00CD4CB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9A7595">
        <w:rPr>
          <w:rFonts w:ascii="Times New Roman" w:hAnsi="Times New Roman" w:cs="Times New Roman"/>
          <w:i/>
          <w:sz w:val="20"/>
          <w:szCs w:val="20"/>
          <w:lang w:val="kk-KZ"/>
        </w:rPr>
        <w:t>Орынд.</w:t>
      </w:r>
      <w:r w:rsidRPr="00760DCF">
        <w:rPr>
          <w:rFonts w:ascii="Times New Roman" w:hAnsi="Times New Roman" w:cs="Times New Roman"/>
          <w:i/>
          <w:sz w:val="20"/>
          <w:szCs w:val="20"/>
          <w:lang w:val="kk-KZ"/>
        </w:rPr>
        <w:t>/Исп.:</w:t>
      </w:r>
      <w:r w:rsidRPr="009A7595">
        <w:rPr>
          <w:rFonts w:ascii="Times New Roman" w:hAnsi="Times New Roman" w:cs="Times New Roman"/>
          <w:i/>
          <w:sz w:val="20"/>
          <w:szCs w:val="20"/>
          <w:lang w:val="kk-KZ"/>
        </w:rPr>
        <w:t xml:space="preserve"> Канатбекова</w:t>
      </w:r>
      <w:r w:rsidRPr="00760DCF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Pr="009A7595">
        <w:rPr>
          <w:rFonts w:ascii="Times New Roman" w:hAnsi="Times New Roman" w:cs="Times New Roman"/>
          <w:i/>
          <w:sz w:val="20"/>
          <w:szCs w:val="20"/>
          <w:lang w:val="kk-KZ"/>
        </w:rPr>
        <w:t>А</w:t>
      </w:r>
      <w:r w:rsidRPr="00760DCF">
        <w:rPr>
          <w:rFonts w:ascii="Times New Roman" w:hAnsi="Times New Roman" w:cs="Times New Roman"/>
          <w:i/>
          <w:sz w:val="20"/>
          <w:szCs w:val="20"/>
          <w:lang w:val="kk-KZ"/>
        </w:rPr>
        <w:t>.</w:t>
      </w:r>
      <w:r w:rsidRPr="009A7595">
        <w:rPr>
          <w:rFonts w:ascii="Times New Roman" w:hAnsi="Times New Roman" w:cs="Times New Roman"/>
          <w:i/>
          <w:sz w:val="20"/>
          <w:szCs w:val="20"/>
          <w:lang w:val="kk-KZ"/>
        </w:rPr>
        <w:t>А</w:t>
      </w:r>
      <w:r w:rsidRPr="00760DCF">
        <w:rPr>
          <w:rFonts w:ascii="Times New Roman" w:hAnsi="Times New Roman" w:cs="Times New Roman"/>
          <w:i/>
          <w:sz w:val="20"/>
          <w:szCs w:val="20"/>
          <w:lang w:val="kk-KZ"/>
        </w:rPr>
        <w:t>.</w:t>
      </w:r>
    </w:p>
    <w:p w14:paraId="670AAD48" w14:textId="77777777" w:rsidR="00CD4CBA" w:rsidRPr="009A7595" w:rsidRDefault="00CD4CBA" w:rsidP="00CD4CBA">
      <w:pPr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9A7595">
        <w:rPr>
          <w:rFonts w:ascii="Times New Roman" w:hAnsi="Times New Roman" w:cs="Times New Roman"/>
          <w:i/>
          <w:sz w:val="20"/>
          <w:szCs w:val="20"/>
          <w:lang w:val="kk-KZ"/>
        </w:rPr>
        <w:t>Тел.:</w:t>
      </w:r>
      <w:r w:rsidRPr="009A7595">
        <w:rPr>
          <w:rFonts w:ascii="Times New Roman" w:hAnsi="Times New Roman" w:cs="Times New Roman"/>
          <w:i/>
          <w:noProof/>
          <w:sz w:val="20"/>
          <w:szCs w:val="20"/>
        </w:rPr>
        <w:t>87212503930 (1</w:t>
      </w:r>
      <w:r w:rsidRPr="009A7595">
        <w:rPr>
          <w:rFonts w:ascii="Times New Roman" w:hAnsi="Times New Roman" w:cs="Times New Roman"/>
          <w:i/>
          <w:noProof/>
          <w:sz w:val="20"/>
          <w:szCs w:val="20"/>
          <w:lang w:val="kk-KZ"/>
        </w:rPr>
        <w:t>734</w:t>
      </w:r>
      <w:r w:rsidRPr="009A7595">
        <w:rPr>
          <w:rFonts w:ascii="Times New Roman" w:hAnsi="Times New Roman" w:cs="Times New Roman"/>
          <w:i/>
          <w:noProof/>
          <w:sz w:val="20"/>
          <w:szCs w:val="20"/>
        </w:rPr>
        <w:t>)</w:t>
      </w:r>
    </w:p>
    <w:p w14:paraId="1FA690DB" w14:textId="77777777" w:rsidR="00CD4CBA" w:rsidRPr="00F21F6B" w:rsidRDefault="00CD4CBA" w:rsidP="00CD4CBA">
      <w:pPr>
        <w:spacing w:after="0" w:line="240" w:lineRule="auto"/>
        <w:outlineLvl w:val="0"/>
        <w:rPr>
          <w:rFonts w:ascii="Times New Roman" w:hAnsi="Times New Roman" w:cs="Times New Roman"/>
          <w:i/>
        </w:rPr>
      </w:pPr>
      <w:r w:rsidRPr="009A7595">
        <w:rPr>
          <w:rFonts w:ascii="Times New Roman" w:hAnsi="Times New Roman" w:cs="Times New Roman"/>
          <w:i/>
          <w:noProof/>
          <w:sz w:val="20"/>
          <w:szCs w:val="20"/>
          <w:lang w:val="en-US"/>
        </w:rPr>
        <w:t>A</w:t>
      </w:r>
      <w:r w:rsidRPr="009A7595">
        <w:rPr>
          <w:rFonts w:ascii="Times New Roman" w:hAnsi="Times New Roman" w:cs="Times New Roman"/>
          <w:i/>
          <w:noProof/>
          <w:sz w:val="20"/>
          <w:szCs w:val="20"/>
        </w:rPr>
        <w:t>.</w:t>
      </w:r>
      <w:r w:rsidRPr="009A7595">
        <w:rPr>
          <w:rFonts w:ascii="Times New Roman" w:hAnsi="Times New Roman" w:cs="Times New Roman"/>
          <w:i/>
          <w:noProof/>
          <w:sz w:val="20"/>
          <w:szCs w:val="20"/>
          <w:lang w:val="en-US"/>
        </w:rPr>
        <w:t>Kanatbekova</w:t>
      </w:r>
      <w:r w:rsidRPr="009A7595">
        <w:rPr>
          <w:rFonts w:ascii="Times New Roman" w:hAnsi="Times New Roman" w:cs="Times New Roman"/>
          <w:i/>
          <w:noProof/>
          <w:sz w:val="20"/>
          <w:szCs w:val="20"/>
        </w:rPr>
        <w:t>@</w:t>
      </w:r>
      <w:r w:rsidRPr="009A7595">
        <w:rPr>
          <w:rFonts w:ascii="Times New Roman" w:hAnsi="Times New Roman" w:cs="Times New Roman"/>
          <w:i/>
          <w:noProof/>
          <w:sz w:val="20"/>
          <w:szCs w:val="20"/>
          <w:lang w:val="en-US"/>
        </w:rPr>
        <w:t>kg</w:t>
      </w:r>
      <w:r w:rsidRPr="009A7595">
        <w:rPr>
          <w:rFonts w:ascii="Times New Roman" w:hAnsi="Times New Roman" w:cs="Times New Roman"/>
          <w:i/>
          <w:noProof/>
          <w:sz w:val="20"/>
          <w:szCs w:val="20"/>
        </w:rPr>
        <w:t>mu.kz</w:t>
      </w:r>
    </w:p>
    <w:p w14:paraId="5967F270" w14:textId="77777777" w:rsidR="00A5377C" w:rsidRPr="00954584" w:rsidRDefault="00A5377C" w:rsidP="00703E18">
      <w:pPr>
        <w:spacing w:after="0" w:line="240" w:lineRule="auto"/>
        <w:outlineLvl w:val="0"/>
        <w:rPr>
          <w:rFonts w:ascii="Times New Roman" w:hAnsi="Times New Roman" w:cs="Times New Roman"/>
        </w:rPr>
      </w:pPr>
    </w:p>
    <w:sectPr w:rsidR="00A5377C" w:rsidRPr="00954584" w:rsidSect="00DE688A">
      <w:footerReference w:type="default" r:id="rId8"/>
      <w:headerReference w:type="first" r:id="rId9"/>
      <w:footerReference w:type="first" r:id="rId10"/>
      <w:pgSz w:w="11906" w:h="16838"/>
      <w:pgMar w:top="1134" w:right="851" w:bottom="1134" w:left="1418" w:header="850" w:footer="567" w:gutter="0"/>
      <w:cols w:space="708"/>
      <w:titlePg/>
      <w:docGrid w:linePitch="360"/>
      <w:footerReference w:type="firs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16.04.2026 15:04 Кравцив Елена Александровна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16.04.2026 15:06 Ахметова Асил Мамайевна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16.04.2026 16:15 Риклефс В.П. (И.О.  Кошерова Б.Н.)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Приказ по ОД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167 от 16.04.2026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НЕКОММЕРЧЕСКОЕ АКЦИОНЕРНОЕ ОБЩЕСТВО "КАРАГАНДИНСКИЙ МЕДИЦИНСКИЙ УНИВЕРСИТЕТ"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КАНАТБЕКОВА А.А. (ИНСПЕКТОР)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Некоммерческое акционерное общество "Карагандинский медицинский университет"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РИКЛЕФС ВИКТОР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MIIPywYJ...18X6VOVH1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НУЦ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16.04.2026 16:15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[[QRCODE]]</w:t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FCEBC" w14:textId="77777777" w:rsidR="001C1B6E" w:rsidRDefault="001C1B6E" w:rsidP="009D2C19">
      <w:pPr>
        <w:spacing w:after="0" w:line="240" w:lineRule="auto"/>
      </w:pPr>
      <w:r>
        <w:separator/>
      </w:r>
    </w:p>
  </w:endnote>
  <w:endnote w:type="continuationSeparator" w:id="0">
    <w:p w14:paraId="32DFFC46" w14:textId="77777777" w:rsidR="001C1B6E" w:rsidRDefault="001C1B6E" w:rsidP="009D2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1914F" w14:textId="3E3555A6" w:rsidR="004A0F6F" w:rsidRDefault="00F7425D" w:rsidP="004A0F6F">
    <w:pPr>
      <w:pStyle w:val="a5"/>
      <w:jc w:val="right"/>
    </w:pPr>
    <w:r w:rsidRPr="00AA486E">
      <w:rPr>
        <w:noProof/>
        <w:sz w:val="20"/>
        <w:szCs w:val="20"/>
        <w:lang w:val="en-US" w:eastAsia="ru-RU"/>
      </w:rPr>
      <w:drawing>
        <wp:inline distT="0" distB="0" distL="0" distR="0" wp14:anchorId="1F23A749" wp14:editId="7864811A">
          <wp:extent cx="720000" cy="720000"/>
          <wp:effectExtent l="0" t="0" r="4445" b="4445"/>
          <wp:docPr id="3" name="Рисунок 3" descr="t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12.05.2026 09:56. Копия электронного документа. Версия СЭД: Documentolog 7.23.5.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4B538" w14:textId="1D4F39CB" w:rsidR="00A66120" w:rsidRDefault="00545E3E" w:rsidP="00A66120">
    <w:pPr>
      <w:pStyle w:val="a5"/>
      <w:jc w:val="right"/>
    </w:pPr>
    <w:r w:rsidRPr="00AA486E">
      <w:rPr>
        <w:noProof/>
        <w:sz w:val="20"/>
        <w:szCs w:val="20"/>
        <w:lang w:val="en-US" w:eastAsia="ru-RU"/>
      </w:rPr>
      <w:drawing>
        <wp:inline distT="0" distB="0" distL="0" distR="0" wp14:anchorId="0368F21F" wp14:editId="116B83DB">
          <wp:extent cx="720000" cy="720000"/>
          <wp:effectExtent l="0" t="0" r="4445" b="4445"/>
          <wp:docPr id="1" name="Рисунок 1" descr="t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12.05.2026 09:56. Копия электронного документа. Версия СЭД: Documentolog 7.23.5.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4DA3A" w14:textId="77777777" w:rsidR="001C1B6E" w:rsidRDefault="001C1B6E" w:rsidP="009D2C19">
      <w:pPr>
        <w:spacing w:after="0" w:line="240" w:lineRule="auto"/>
      </w:pPr>
      <w:r>
        <w:separator/>
      </w:r>
    </w:p>
  </w:footnote>
  <w:footnote w:type="continuationSeparator" w:id="0">
    <w:p w14:paraId="214C9D6A" w14:textId="77777777" w:rsidR="001C1B6E" w:rsidRDefault="001C1B6E" w:rsidP="009D2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FCD85" w14:textId="5D40EF88" w:rsidR="00A66120" w:rsidRDefault="00262050" w:rsidP="00DE688A">
    <w:pPr>
      <w:pStyle w:val="a3"/>
      <w:tabs>
        <w:tab w:val="left" w:pos="9072"/>
      </w:tabs>
    </w:pPr>
    <w:r>
      <w:rPr>
        <w:noProof/>
        <w:lang w:val="en-US"/>
      </w:rPr>
      <w:drawing>
        <wp:inline distT="0" distB="0" distL="0" distR="0" wp14:anchorId="1F322F4A" wp14:editId="04C3A098">
          <wp:extent cx="6119495" cy="1536700"/>
          <wp:effectExtent l="0" t="0" r="0" b="6350"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qmu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9495" cy="153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FC2727" w14:textId="77777777" w:rsidR="00DE688A" w:rsidRPr="00DE688A" w:rsidRDefault="00DE688A" w:rsidP="00DE688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A77"/>
    <w:multiLevelType w:val="multilevel"/>
    <w:tmpl w:val="2AB46DA3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3F2299A"/>
    <w:multiLevelType w:val="hybridMultilevel"/>
    <w:tmpl w:val="76E8042E"/>
    <w:lvl w:ilvl="0" w:tplc="D12ADC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AB46DA3"/>
    <w:multiLevelType w:val="multilevel"/>
    <w:tmpl w:val="2AB46DA3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2FBA4158"/>
    <w:multiLevelType w:val="hybridMultilevel"/>
    <w:tmpl w:val="BAA284A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D4C6F"/>
    <w:multiLevelType w:val="hybridMultilevel"/>
    <w:tmpl w:val="E51ABB8C"/>
    <w:lvl w:ilvl="0" w:tplc="8B44137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4BE08F0"/>
    <w:multiLevelType w:val="hybridMultilevel"/>
    <w:tmpl w:val="FE4C7118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D8C3C39"/>
    <w:multiLevelType w:val="multilevel"/>
    <w:tmpl w:val="20466C7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FD0659"/>
    <w:multiLevelType w:val="hybridMultilevel"/>
    <w:tmpl w:val="8C620D68"/>
    <w:lvl w:ilvl="0" w:tplc="2000000F">
      <w:start w:val="1"/>
      <w:numFmt w:val="decimal"/>
      <w:lvlText w:val="%1."/>
      <w:lvlJc w:val="left"/>
      <w:pPr>
        <w:ind w:left="1428" w:hanging="360"/>
      </w:pPr>
    </w:lvl>
    <w:lvl w:ilvl="1" w:tplc="20000019" w:tentative="1">
      <w:start w:val="1"/>
      <w:numFmt w:val="lowerLetter"/>
      <w:lvlText w:val="%2."/>
      <w:lvlJc w:val="left"/>
      <w:pPr>
        <w:ind w:left="2148" w:hanging="360"/>
      </w:pPr>
    </w:lvl>
    <w:lvl w:ilvl="2" w:tplc="2000001B" w:tentative="1">
      <w:start w:val="1"/>
      <w:numFmt w:val="lowerRoman"/>
      <w:lvlText w:val="%3."/>
      <w:lvlJc w:val="right"/>
      <w:pPr>
        <w:ind w:left="2868" w:hanging="180"/>
      </w:pPr>
    </w:lvl>
    <w:lvl w:ilvl="3" w:tplc="2000000F" w:tentative="1">
      <w:start w:val="1"/>
      <w:numFmt w:val="decimal"/>
      <w:lvlText w:val="%4."/>
      <w:lvlJc w:val="left"/>
      <w:pPr>
        <w:ind w:left="3588" w:hanging="360"/>
      </w:pPr>
    </w:lvl>
    <w:lvl w:ilvl="4" w:tplc="20000019" w:tentative="1">
      <w:start w:val="1"/>
      <w:numFmt w:val="lowerLetter"/>
      <w:lvlText w:val="%5."/>
      <w:lvlJc w:val="left"/>
      <w:pPr>
        <w:ind w:left="4308" w:hanging="360"/>
      </w:pPr>
    </w:lvl>
    <w:lvl w:ilvl="5" w:tplc="2000001B" w:tentative="1">
      <w:start w:val="1"/>
      <w:numFmt w:val="lowerRoman"/>
      <w:lvlText w:val="%6."/>
      <w:lvlJc w:val="right"/>
      <w:pPr>
        <w:ind w:left="5028" w:hanging="180"/>
      </w:pPr>
    </w:lvl>
    <w:lvl w:ilvl="6" w:tplc="2000000F" w:tentative="1">
      <w:start w:val="1"/>
      <w:numFmt w:val="decimal"/>
      <w:lvlText w:val="%7."/>
      <w:lvlJc w:val="left"/>
      <w:pPr>
        <w:ind w:left="5748" w:hanging="360"/>
      </w:pPr>
    </w:lvl>
    <w:lvl w:ilvl="7" w:tplc="20000019" w:tentative="1">
      <w:start w:val="1"/>
      <w:numFmt w:val="lowerLetter"/>
      <w:lvlText w:val="%8."/>
      <w:lvlJc w:val="left"/>
      <w:pPr>
        <w:ind w:left="6468" w:hanging="360"/>
      </w:pPr>
    </w:lvl>
    <w:lvl w:ilvl="8" w:tplc="200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58126B9E"/>
    <w:multiLevelType w:val="hybridMultilevel"/>
    <w:tmpl w:val="510492F4"/>
    <w:lvl w:ilvl="0" w:tplc="5A6C4E1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BC5543D"/>
    <w:multiLevelType w:val="hybridMultilevel"/>
    <w:tmpl w:val="F892A80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7248CE"/>
    <w:multiLevelType w:val="hybridMultilevel"/>
    <w:tmpl w:val="B1F0D488"/>
    <w:lvl w:ilvl="0" w:tplc="FF68F68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4A845EB"/>
    <w:multiLevelType w:val="multilevel"/>
    <w:tmpl w:val="1C30AE1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46008C"/>
    <w:multiLevelType w:val="multilevel"/>
    <w:tmpl w:val="47A638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726DA9"/>
    <w:multiLevelType w:val="hybridMultilevel"/>
    <w:tmpl w:val="DD1E6AE4"/>
    <w:lvl w:ilvl="0" w:tplc="1CD201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144675"/>
    <w:multiLevelType w:val="hybridMultilevel"/>
    <w:tmpl w:val="538C86D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924F3C"/>
    <w:multiLevelType w:val="hybridMultilevel"/>
    <w:tmpl w:val="01F8E60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4"/>
  </w:num>
  <w:num w:numId="5">
    <w:abstractNumId w:val="3"/>
  </w:num>
  <w:num w:numId="6">
    <w:abstractNumId w:val="14"/>
  </w:num>
  <w:num w:numId="7">
    <w:abstractNumId w:val="9"/>
  </w:num>
  <w:num w:numId="8">
    <w:abstractNumId w:val="2"/>
  </w:num>
  <w:num w:numId="9">
    <w:abstractNumId w:val="0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5"/>
  </w:num>
  <w:num w:numId="14">
    <w:abstractNumId w:val="13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C19"/>
    <w:rsid w:val="00011FC5"/>
    <w:rsid w:val="00027B14"/>
    <w:rsid w:val="0007173B"/>
    <w:rsid w:val="00080F01"/>
    <w:rsid w:val="00095D13"/>
    <w:rsid w:val="000A3072"/>
    <w:rsid w:val="000B3E62"/>
    <w:rsid w:val="000F4D64"/>
    <w:rsid w:val="00107730"/>
    <w:rsid w:val="001259D6"/>
    <w:rsid w:val="0013131C"/>
    <w:rsid w:val="00162429"/>
    <w:rsid w:val="00185246"/>
    <w:rsid w:val="001A7F71"/>
    <w:rsid w:val="001B58F1"/>
    <w:rsid w:val="001C1B6E"/>
    <w:rsid w:val="001D099A"/>
    <w:rsid w:val="001D16ED"/>
    <w:rsid w:val="001D3679"/>
    <w:rsid w:val="001E1811"/>
    <w:rsid w:val="001E3964"/>
    <w:rsid w:val="001F5319"/>
    <w:rsid w:val="0020264A"/>
    <w:rsid w:val="0020568D"/>
    <w:rsid w:val="0024778C"/>
    <w:rsid w:val="002548A3"/>
    <w:rsid w:val="00262050"/>
    <w:rsid w:val="00266E75"/>
    <w:rsid w:val="002747A6"/>
    <w:rsid w:val="00285CBC"/>
    <w:rsid w:val="00290216"/>
    <w:rsid w:val="00294FBE"/>
    <w:rsid w:val="0029501A"/>
    <w:rsid w:val="002A5087"/>
    <w:rsid w:val="002B0647"/>
    <w:rsid w:val="002B2CEF"/>
    <w:rsid w:val="002D7E6B"/>
    <w:rsid w:val="002E3E7F"/>
    <w:rsid w:val="0031436D"/>
    <w:rsid w:val="0031694E"/>
    <w:rsid w:val="0032448F"/>
    <w:rsid w:val="003254C0"/>
    <w:rsid w:val="00333883"/>
    <w:rsid w:val="00346091"/>
    <w:rsid w:val="00352C27"/>
    <w:rsid w:val="00377E39"/>
    <w:rsid w:val="003C4B64"/>
    <w:rsid w:val="003D11F2"/>
    <w:rsid w:val="003D2C69"/>
    <w:rsid w:val="003E49DE"/>
    <w:rsid w:val="003E5475"/>
    <w:rsid w:val="003F3A3D"/>
    <w:rsid w:val="004034A2"/>
    <w:rsid w:val="00404095"/>
    <w:rsid w:val="00404C6B"/>
    <w:rsid w:val="00416956"/>
    <w:rsid w:val="00427260"/>
    <w:rsid w:val="00431FFC"/>
    <w:rsid w:val="00441F10"/>
    <w:rsid w:val="00457838"/>
    <w:rsid w:val="004705CD"/>
    <w:rsid w:val="004770C1"/>
    <w:rsid w:val="004840F3"/>
    <w:rsid w:val="0048429D"/>
    <w:rsid w:val="00484361"/>
    <w:rsid w:val="004A0D50"/>
    <w:rsid w:val="004A0F6F"/>
    <w:rsid w:val="004C1EDD"/>
    <w:rsid w:val="004C3B0B"/>
    <w:rsid w:val="004C65DA"/>
    <w:rsid w:val="004D6CBE"/>
    <w:rsid w:val="004E55BC"/>
    <w:rsid w:val="004F02C0"/>
    <w:rsid w:val="004F1535"/>
    <w:rsid w:val="00503286"/>
    <w:rsid w:val="0052221E"/>
    <w:rsid w:val="00522A97"/>
    <w:rsid w:val="005278D9"/>
    <w:rsid w:val="00545E3E"/>
    <w:rsid w:val="00555529"/>
    <w:rsid w:val="00581552"/>
    <w:rsid w:val="005A1629"/>
    <w:rsid w:val="005B2FD1"/>
    <w:rsid w:val="005B4AC9"/>
    <w:rsid w:val="005B4FEA"/>
    <w:rsid w:val="005D153E"/>
    <w:rsid w:val="005E1202"/>
    <w:rsid w:val="005F1EB7"/>
    <w:rsid w:val="006077DF"/>
    <w:rsid w:val="00623F73"/>
    <w:rsid w:val="006263D9"/>
    <w:rsid w:val="00641A41"/>
    <w:rsid w:val="00647EBF"/>
    <w:rsid w:val="00662155"/>
    <w:rsid w:val="00696953"/>
    <w:rsid w:val="006A3208"/>
    <w:rsid w:val="006A76C4"/>
    <w:rsid w:val="006A7BCD"/>
    <w:rsid w:val="006B2D6B"/>
    <w:rsid w:val="006D132A"/>
    <w:rsid w:val="006D5CAD"/>
    <w:rsid w:val="006E5F94"/>
    <w:rsid w:val="006E63EE"/>
    <w:rsid w:val="00701A6D"/>
    <w:rsid w:val="00703E18"/>
    <w:rsid w:val="00711063"/>
    <w:rsid w:val="00711637"/>
    <w:rsid w:val="0071779A"/>
    <w:rsid w:val="0075100E"/>
    <w:rsid w:val="0075301F"/>
    <w:rsid w:val="00762335"/>
    <w:rsid w:val="007722E6"/>
    <w:rsid w:val="00777B04"/>
    <w:rsid w:val="00796C36"/>
    <w:rsid w:val="007B2EAC"/>
    <w:rsid w:val="007E466A"/>
    <w:rsid w:val="007F08DF"/>
    <w:rsid w:val="007F5405"/>
    <w:rsid w:val="0081473C"/>
    <w:rsid w:val="008157E3"/>
    <w:rsid w:val="00823B46"/>
    <w:rsid w:val="00845337"/>
    <w:rsid w:val="008628F7"/>
    <w:rsid w:val="0089350A"/>
    <w:rsid w:val="00894074"/>
    <w:rsid w:val="008A0094"/>
    <w:rsid w:val="008A0D6D"/>
    <w:rsid w:val="008B5831"/>
    <w:rsid w:val="008F1E67"/>
    <w:rsid w:val="008F2470"/>
    <w:rsid w:val="00912917"/>
    <w:rsid w:val="00915F19"/>
    <w:rsid w:val="009221B8"/>
    <w:rsid w:val="00923535"/>
    <w:rsid w:val="00954584"/>
    <w:rsid w:val="00960B0A"/>
    <w:rsid w:val="00972784"/>
    <w:rsid w:val="00980AA9"/>
    <w:rsid w:val="0098235D"/>
    <w:rsid w:val="009A1435"/>
    <w:rsid w:val="009A7595"/>
    <w:rsid w:val="009B0FAF"/>
    <w:rsid w:val="009C647A"/>
    <w:rsid w:val="009D2C19"/>
    <w:rsid w:val="009E3F93"/>
    <w:rsid w:val="009F23DA"/>
    <w:rsid w:val="00A03D3B"/>
    <w:rsid w:val="00A26158"/>
    <w:rsid w:val="00A37B0E"/>
    <w:rsid w:val="00A47837"/>
    <w:rsid w:val="00A5377C"/>
    <w:rsid w:val="00A56E8A"/>
    <w:rsid w:val="00A63593"/>
    <w:rsid w:val="00A65386"/>
    <w:rsid w:val="00A65846"/>
    <w:rsid w:val="00A66120"/>
    <w:rsid w:val="00A76AE9"/>
    <w:rsid w:val="00A911C9"/>
    <w:rsid w:val="00A92138"/>
    <w:rsid w:val="00AB21C2"/>
    <w:rsid w:val="00AB4580"/>
    <w:rsid w:val="00AD0A81"/>
    <w:rsid w:val="00AF03D4"/>
    <w:rsid w:val="00B0622A"/>
    <w:rsid w:val="00B071B5"/>
    <w:rsid w:val="00B12F62"/>
    <w:rsid w:val="00B15D51"/>
    <w:rsid w:val="00B24D1D"/>
    <w:rsid w:val="00B328A6"/>
    <w:rsid w:val="00B60CDE"/>
    <w:rsid w:val="00B65D2D"/>
    <w:rsid w:val="00B665AF"/>
    <w:rsid w:val="00B95BE0"/>
    <w:rsid w:val="00BB1F0A"/>
    <w:rsid w:val="00BB46EA"/>
    <w:rsid w:val="00BB4E94"/>
    <w:rsid w:val="00BB5748"/>
    <w:rsid w:val="00BB7F6F"/>
    <w:rsid w:val="00BC2532"/>
    <w:rsid w:val="00BD6B2C"/>
    <w:rsid w:val="00BE2A1C"/>
    <w:rsid w:val="00BE5CC0"/>
    <w:rsid w:val="00BF7494"/>
    <w:rsid w:val="00C22960"/>
    <w:rsid w:val="00C358B8"/>
    <w:rsid w:val="00C401D4"/>
    <w:rsid w:val="00C53313"/>
    <w:rsid w:val="00C6285A"/>
    <w:rsid w:val="00C62F7D"/>
    <w:rsid w:val="00C708F5"/>
    <w:rsid w:val="00C806FC"/>
    <w:rsid w:val="00CB0E3E"/>
    <w:rsid w:val="00CB3CDE"/>
    <w:rsid w:val="00CD4CBA"/>
    <w:rsid w:val="00CE0AD8"/>
    <w:rsid w:val="00CE629F"/>
    <w:rsid w:val="00CF68E8"/>
    <w:rsid w:val="00CF6B1A"/>
    <w:rsid w:val="00D25C49"/>
    <w:rsid w:val="00D37D6D"/>
    <w:rsid w:val="00D44112"/>
    <w:rsid w:val="00D61815"/>
    <w:rsid w:val="00D62742"/>
    <w:rsid w:val="00D84A0F"/>
    <w:rsid w:val="00D8514F"/>
    <w:rsid w:val="00DA6C2E"/>
    <w:rsid w:val="00DB535F"/>
    <w:rsid w:val="00DB64EB"/>
    <w:rsid w:val="00DD3424"/>
    <w:rsid w:val="00DD4E1E"/>
    <w:rsid w:val="00DE688A"/>
    <w:rsid w:val="00E04125"/>
    <w:rsid w:val="00E062B5"/>
    <w:rsid w:val="00E4305A"/>
    <w:rsid w:val="00E43831"/>
    <w:rsid w:val="00E55992"/>
    <w:rsid w:val="00E76137"/>
    <w:rsid w:val="00E874FF"/>
    <w:rsid w:val="00E92F43"/>
    <w:rsid w:val="00EA1DA4"/>
    <w:rsid w:val="00ED34C4"/>
    <w:rsid w:val="00EF4227"/>
    <w:rsid w:val="00F016FF"/>
    <w:rsid w:val="00F1477C"/>
    <w:rsid w:val="00F41464"/>
    <w:rsid w:val="00F644FB"/>
    <w:rsid w:val="00F70CDB"/>
    <w:rsid w:val="00F71031"/>
    <w:rsid w:val="00F7425D"/>
    <w:rsid w:val="00F85618"/>
    <w:rsid w:val="00F87A24"/>
    <w:rsid w:val="00F91159"/>
    <w:rsid w:val="00F9356A"/>
    <w:rsid w:val="00FA6286"/>
    <w:rsid w:val="00FB2B19"/>
    <w:rsid w:val="00FB4321"/>
    <w:rsid w:val="00FD6A0E"/>
    <w:rsid w:val="00FE3D75"/>
    <w:rsid w:val="00FE536F"/>
    <w:rsid w:val="00FF19B5"/>
    <w:rsid w:val="00FF2CC7"/>
    <w:rsid w:val="00FF6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86F972"/>
  <w15:docId w15:val="{2879F5E0-3914-45CC-9690-BBEE22A4E9D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2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2C19"/>
  </w:style>
  <w:style w:type="paragraph" w:styleId="a5">
    <w:name w:val="footer"/>
    <w:basedOn w:val="a"/>
    <w:link w:val="a6"/>
    <w:uiPriority w:val="99"/>
    <w:unhideWhenUsed/>
    <w:rsid w:val="009D2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2C19"/>
  </w:style>
  <w:style w:type="table" w:styleId="a7">
    <w:name w:val="Table Grid"/>
    <w:basedOn w:val="a1"/>
    <w:rsid w:val="009D2C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66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66120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5377C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60CDE"/>
    <w:rPr>
      <w:color w:val="605E5C"/>
      <w:shd w:val="clear" w:color="auto" w:fill="E1DFDD"/>
    </w:rPr>
  </w:style>
  <w:style w:type="paragraph" w:styleId="ac">
    <w:name w:val="Body Text"/>
    <w:basedOn w:val="a"/>
    <w:link w:val="ad"/>
    <w:rsid w:val="003E49DE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3E49D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e">
    <w:name w:val="No Spacing"/>
    <w:link w:val="af"/>
    <w:uiPriority w:val="1"/>
    <w:qFormat/>
    <w:rsid w:val="00581552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List Paragraph"/>
    <w:basedOn w:val="a"/>
    <w:uiPriority w:val="34"/>
    <w:qFormat/>
    <w:rsid w:val="00B328A6"/>
    <w:pPr>
      <w:ind w:left="720"/>
      <w:contextualSpacing/>
    </w:pPr>
  </w:style>
  <w:style w:type="character" w:customStyle="1" w:styleId="af">
    <w:name w:val="Без интервала Знак"/>
    <w:basedOn w:val="a0"/>
    <w:link w:val="ae"/>
    <w:uiPriority w:val="1"/>
    <w:locked/>
    <w:rsid w:val="00AF03D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0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97" Type="http://schemas.openxmlformats.org/officeDocument/2006/relationships/footer" Target="footer3.xml"/></Relationships>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56525-3733-4781-9E20-1C5FCD0BB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Байгунова Мадина Казбековна</dc:creator>
  <cp:lastModifiedBy>Канатбекова Айнур</cp:lastModifiedBy>
  <cp:revision>4</cp:revision>
  <dcterms:created xsi:type="dcterms:W3CDTF">2026-04-16T09:39:00Z</dcterms:created>
  <dcterms:modified xsi:type="dcterms:W3CDTF">2026-04-16T09:45:00Z</dcterms:modified>
</cp:coreProperties>
</file>